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0" w:rsidRPr="0001103D" w:rsidRDefault="0001103D">
      <w:pPr>
        <w:rPr>
          <w:rFonts w:ascii="Times New Roman" w:hAnsi="Times New Roman" w:cs="Times New Roman"/>
          <w:sz w:val="24"/>
          <w:szCs w:val="24"/>
        </w:rPr>
      </w:pPr>
      <w:r w:rsidRPr="0001103D">
        <w:rPr>
          <w:rFonts w:ascii="Times New Roman" w:hAnsi="Times New Roman" w:cs="Times New Roman"/>
          <w:b/>
          <w:sz w:val="28"/>
          <w:szCs w:val="28"/>
        </w:rPr>
        <w:t>Специальной доплаты к пенсии за продолжительный стаж законодательством не предусмотрено</w:t>
      </w:r>
      <w:r w:rsidRPr="0001103D">
        <w:rPr>
          <w:rFonts w:ascii="Times New Roman" w:hAnsi="Times New Roman" w:cs="Times New Roman"/>
          <w:sz w:val="24"/>
          <w:szCs w:val="24"/>
        </w:rPr>
        <w:br/>
      </w:r>
      <w:r w:rsidRPr="0001103D">
        <w:rPr>
          <w:rFonts w:ascii="Times New Roman" w:hAnsi="Times New Roman" w:cs="Times New Roman"/>
          <w:sz w:val="24"/>
          <w:szCs w:val="24"/>
        </w:rPr>
        <w:br/>
        <w:t>Недостоверная информация о доплате к пенсии за продолжительный стаж работы появилась в интернете. Так, некоторые сайты сообщают, что за многолетнюю трудовую деятельность (35-40 лет и более) пенсионеру якобы положен перерасчет пенсии в сторону увеличения за счет дополнительных пенсионных коэффициентов.</w:t>
      </w:r>
      <w:r w:rsidRPr="0001103D">
        <w:rPr>
          <w:rFonts w:ascii="Times New Roman" w:hAnsi="Times New Roman" w:cs="Times New Roman"/>
          <w:sz w:val="24"/>
          <w:szCs w:val="24"/>
        </w:rPr>
        <w:br/>
      </w:r>
      <w:r w:rsidRPr="0001103D">
        <w:rPr>
          <w:rFonts w:ascii="Times New Roman" w:hAnsi="Times New Roman" w:cs="Times New Roman"/>
          <w:sz w:val="24"/>
          <w:szCs w:val="24"/>
        </w:rPr>
        <w:br/>
        <w:t>В связи с этим, обращаем внимание граждан: действующие нормы законодательства в области пенсионного обеспечения не предусматривают доплаты к пенсии за продолжительный стаж.</w:t>
      </w:r>
      <w:r w:rsidRPr="0001103D">
        <w:rPr>
          <w:rFonts w:ascii="Times New Roman" w:hAnsi="Times New Roman" w:cs="Times New Roman"/>
          <w:sz w:val="24"/>
          <w:szCs w:val="24"/>
        </w:rPr>
        <w:br/>
      </w:r>
      <w:r w:rsidRPr="0001103D">
        <w:rPr>
          <w:rFonts w:ascii="Times New Roman" w:hAnsi="Times New Roman" w:cs="Times New Roman"/>
          <w:sz w:val="24"/>
          <w:szCs w:val="24"/>
        </w:rPr>
        <w:br/>
        <w:t>Весь заработанный к моменту выхода на пенсию стаж учитывается при первоначальном расчете размера пенсии. При этом, продолжительность стажа учитывается в целях конвертации пенсионных прав, то есть для расчета размера страховой пенсии по старости за период до 1 января 2002 года. После указанной даты при расчете пенсии учитываются только страховые взносы, а также иные (</w:t>
      </w:r>
      <w:proofErr w:type="spellStart"/>
      <w:r w:rsidRPr="0001103D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1103D">
        <w:rPr>
          <w:rFonts w:ascii="Times New Roman" w:hAnsi="Times New Roman" w:cs="Times New Roman"/>
          <w:sz w:val="24"/>
          <w:szCs w:val="24"/>
        </w:rPr>
        <w:t xml:space="preserve">) периоды, предусмотренные законодательством. Кроме того, если пенсионер после назначения пенсии продолжит работать, его пенсия будет ежегодно увеличиваться с 1 августа за счет проведения Пенсионным фондом </w:t>
      </w:r>
      <w:proofErr w:type="spellStart"/>
      <w:r w:rsidRPr="0001103D">
        <w:rPr>
          <w:rFonts w:ascii="Times New Roman" w:hAnsi="Times New Roman" w:cs="Times New Roman"/>
          <w:sz w:val="24"/>
          <w:szCs w:val="24"/>
        </w:rPr>
        <w:t>беззаявительной</w:t>
      </w:r>
      <w:proofErr w:type="spellEnd"/>
      <w:r w:rsidRPr="0001103D">
        <w:rPr>
          <w:rFonts w:ascii="Times New Roman" w:hAnsi="Times New Roman" w:cs="Times New Roman"/>
          <w:sz w:val="24"/>
          <w:szCs w:val="24"/>
        </w:rPr>
        <w:t xml:space="preserve"> корректировки страховых пенсий с учетом страховых взносов, которые уплачивает работодатель.</w:t>
      </w:r>
      <w:r w:rsidRPr="0001103D">
        <w:rPr>
          <w:rFonts w:ascii="Times New Roman" w:hAnsi="Times New Roman" w:cs="Times New Roman"/>
          <w:sz w:val="24"/>
          <w:szCs w:val="24"/>
        </w:rPr>
        <w:br/>
      </w:r>
      <w:r w:rsidRPr="0001103D">
        <w:rPr>
          <w:rFonts w:ascii="Times New Roman" w:hAnsi="Times New Roman" w:cs="Times New Roman"/>
          <w:sz w:val="24"/>
          <w:szCs w:val="24"/>
        </w:rPr>
        <w:br/>
        <w:t>Заявительный перерасчет размера фиксированной выплаты к страховой пенсии в сторону увеличения осуществляется в следующих случаях:</w:t>
      </w:r>
      <w:r w:rsidRPr="0001103D">
        <w:rPr>
          <w:rFonts w:ascii="Times New Roman" w:hAnsi="Times New Roman" w:cs="Times New Roman"/>
          <w:sz w:val="24"/>
          <w:szCs w:val="24"/>
        </w:rPr>
        <w:br/>
      </w:r>
      <w:r w:rsidRPr="0001103D">
        <w:rPr>
          <w:rFonts w:ascii="Times New Roman" w:hAnsi="Times New Roman" w:cs="Times New Roman"/>
          <w:sz w:val="24"/>
          <w:szCs w:val="24"/>
        </w:rPr>
        <w:br/>
        <w:t>при появлении у пенсионера нетрудоспособных иждивенцев;</w:t>
      </w:r>
      <w:r w:rsidRPr="0001103D">
        <w:rPr>
          <w:rFonts w:ascii="Times New Roman" w:hAnsi="Times New Roman" w:cs="Times New Roman"/>
          <w:sz w:val="24"/>
          <w:szCs w:val="24"/>
        </w:rPr>
        <w:br/>
        <w:t>проживания в районах Крайнего Севера и приравненных к ним местностях;</w:t>
      </w:r>
      <w:r w:rsidRPr="0001103D">
        <w:rPr>
          <w:rFonts w:ascii="Times New Roman" w:hAnsi="Times New Roman" w:cs="Times New Roman"/>
          <w:sz w:val="24"/>
          <w:szCs w:val="24"/>
        </w:rPr>
        <w:br/>
        <w:t>приобретения необходимого календарного стажа работы в районах Крайнего Севера и (или) приравненных к ним местностях и (или) страхового стажа;</w:t>
      </w:r>
      <w:r w:rsidRPr="0001103D">
        <w:rPr>
          <w:rFonts w:ascii="Times New Roman" w:hAnsi="Times New Roman" w:cs="Times New Roman"/>
          <w:sz w:val="24"/>
          <w:szCs w:val="24"/>
        </w:rPr>
        <w:br/>
        <w:t xml:space="preserve">изменения категории получателей страховой пенсии по случаю потери кормильца. </w:t>
      </w:r>
      <w:r w:rsidRPr="0001103D">
        <w:rPr>
          <w:rFonts w:ascii="Times New Roman" w:hAnsi="Times New Roman" w:cs="Times New Roman"/>
          <w:sz w:val="24"/>
          <w:szCs w:val="24"/>
        </w:rPr>
        <w:br/>
      </w:r>
      <w:r w:rsidRPr="0001103D">
        <w:rPr>
          <w:rFonts w:ascii="Times New Roman" w:hAnsi="Times New Roman" w:cs="Times New Roman"/>
          <w:sz w:val="24"/>
          <w:szCs w:val="24"/>
        </w:rPr>
        <w:br/>
        <w:t xml:space="preserve">Также граждане, которые обратятся за назначением страховой пенсии позже установленного пенсионного возраста, смогут получить ее в повышенном размере. Отложить выход на пенсию можно на срок от 1 года до 10 лет. За каждый год более позднего обращения за назначением страховой пенсии начисляются повышающие коэффициенты. </w:t>
      </w:r>
      <w:r w:rsidRPr="0001103D">
        <w:rPr>
          <w:rFonts w:ascii="Times New Roman" w:hAnsi="Times New Roman" w:cs="Times New Roman"/>
          <w:sz w:val="24"/>
          <w:szCs w:val="24"/>
        </w:rPr>
        <w:br/>
      </w:r>
      <w:r w:rsidRPr="0001103D">
        <w:rPr>
          <w:rFonts w:ascii="Times New Roman" w:hAnsi="Times New Roman" w:cs="Times New Roman"/>
          <w:sz w:val="24"/>
          <w:szCs w:val="24"/>
        </w:rPr>
        <w:br/>
        <w:t xml:space="preserve">Напоминаем: актуальная информация о пенсионном обеспечении граждан и различных выплатах по линии ПФР размещается на официальном сайте Пенсионного фонда России </w:t>
      </w:r>
      <w:hyperlink r:id="rId4" w:tgtFrame="_blank" w:history="1">
        <w:r w:rsidRPr="0001103D">
          <w:rPr>
            <w:rStyle w:val="a3"/>
            <w:rFonts w:ascii="Times New Roman" w:hAnsi="Times New Roman" w:cs="Times New Roman"/>
            <w:sz w:val="24"/>
            <w:szCs w:val="24"/>
          </w:rPr>
          <w:t>www.pfrf.ru</w:t>
        </w:r>
      </w:hyperlink>
      <w:r w:rsidRPr="0001103D">
        <w:rPr>
          <w:rFonts w:ascii="Times New Roman" w:hAnsi="Times New Roman" w:cs="Times New Roman"/>
          <w:sz w:val="24"/>
          <w:szCs w:val="24"/>
        </w:rPr>
        <w:t>.</w:t>
      </w:r>
    </w:p>
    <w:sectPr w:rsidR="00A05D20" w:rsidRPr="0001103D" w:rsidSect="00A0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03D"/>
    <w:rsid w:val="0001103D"/>
    <w:rsid w:val="00A0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368497217_47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2018-05-21T08:20:00Z</dcterms:created>
  <dcterms:modified xsi:type="dcterms:W3CDTF">2018-05-21T08:20:00Z</dcterms:modified>
</cp:coreProperties>
</file>